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Fictional campaign brief</w:t>
      </w:r>
    </w:p>
    <w:p>
      <w:r>
        <w:t>A generated editable document using invented data. No business performance claim.</w:t>
      </w:r>
    </w:p>
    <w:p>
      <w:pPr>
        <w:pStyle w:val="Heading1"/>
      </w:pPr>
      <w:r>
        <w:t>Channel totals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Channel</w:t>
            </w:r>
          </w:p>
        </w:tc>
        <w:tc>
          <w:tcPr>
            <w:tcW w:type="dxa" w:w="2880"/>
          </w:tcPr>
          <w:p>
            <w:r>
              <w:t>Signups</w:t>
            </w:r>
          </w:p>
        </w:tc>
        <w:tc>
          <w:tcPr>
            <w:tcW w:type="dxa" w:w="2880"/>
          </w:tcPr>
          <w:p>
            <w:r>
              <w:t>Spend units</w:t>
            </w:r>
          </w:p>
        </w:tc>
      </w:tr>
      <w:tr>
        <w:tc>
          <w:tcPr>
            <w:tcW w:type="dxa" w:w="2880"/>
          </w:tcPr>
          <w:p>
            <w:r>
              <w:t>Search</w:t>
            </w:r>
          </w:p>
        </w:tc>
        <w:tc>
          <w:tcPr>
            <w:tcW w:type="dxa" w:w="2880"/>
          </w:tcPr>
          <w:p>
            <w:r>
              <w:t>124</w:t>
            </w:r>
          </w:p>
        </w:tc>
        <w:tc>
          <w:tcPr>
            <w:tcW w:type="dxa" w:w="2880"/>
          </w:tcPr>
          <w:p>
            <w:r>
              <w:t>976</w:t>
            </w:r>
          </w:p>
        </w:tc>
      </w:tr>
      <w:tr>
        <w:tc>
          <w:tcPr>
            <w:tcW w:type="dxa" w:w="2880"/>
          </w:tcPr>
          <w:p>
            <w:r>
              <w:t>Social</w:t>
            </w:r>
          </w:p>
        </w:tc>
        <w:tc>
          <w:tcPr>
            <w:tcW w:type="dxa" w:w="2880"/>
          </w:tcPr>
          <w:p>
            <w:r>
              <w:t>132</w:t>
            </w:r>
          </w:p>
        </w:tc>
        <w:tc>
          <w:tcPr>
            <w:tcW w:type="dxa" w:w="2880"/>
          </w:tcPr>
          <w:p>
            <w:r>
              <w:t>1072</w:t>
            </w:r>
          </w:p>
        </w:tc>
      </w:tr>
      <w:tr>
        <w:tc>
          <w:tcPr>
            <w:tcW w:type="dxa" w:w="2880"/>
          </w:tcPr>
          <w:p>
            <w:r>
              <w:t>Video</w:t>
            </w:r>
          </w:p>
        </w:tc>
        <w:tc>
          <w:tcPr>
            <w:tcW w:type="dxa" w:w="2880"/>
          </w:tcPr>
          <w:p>
            <w:r>
              <w:t>140</w:t>
            </w:r>
          </w:p>
        </w:tc>
        <w:tc>
          <w:tcPr>
            <w:tcW w:type="dxa" w:w="2880"/>
          </w:tcPr>
          <w:p>
            <w:r>
              <w:t>1168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486400" cy="3017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aborn-char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This DOCX was checked structurally. Rendering in Word or LibreOffice was not tested.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